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8CF" w:rsidRDefault="00F87141">
      <w:r>
        <w:rPr>
          <w:noProof/>
          <w:lang w:eastAsia="ru-RU"/>
        </w:rPr>
        <w:drawing>
          <wp:inline distT="0" distB="0" distL="0" distR="0" wp14:anchorId="6146970C" wp14:editId="0A05AAF7">
            <wp:extent cx="5940425" cy="317373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7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8FB" w:rsidRPr="008A48FB" w:rsidRDefault="008A48FB" w:rsidP="008A48FB">
      <w:pPr>
        <w:shd w:val="clear" w:color="auto" w:fill="FFFFFF"/>
        <w:spacing w:before="360" w:after="0" w:line="360" w:lineRule="atLeast"/>
        <w:textAlignment w:val="baseline"/>
        <w:outlineLvl w:val="4"/>
        <w:rPr>
          <w:rFonts w:ascii="Arial" w:eastAsia="Times New Roman" w:hAnsi="Arial" w:cs="Arial"/>
          <w:b/>
          <w:bCs/>
          <w:color w:val="0B1F33"/>
          <w:sz w:val="27"/>
          <w:szCs w:val="27"/>
          <w:lang w:eastAsia="ru-RU"/>
        </w:rPr>
      </w:pPr>
      <w:r w:rsidRPr="008A48FB">
        <w:rPr>
          <w:rFonts w:ascii="Arial" w:eastAsia="Times New Roman" w:hAnsi="Arial" w:cs="Arial"/>
          <w:b/>
          <w:bCs/>
          <w:color w:val="0B1F33"/>
          <w:sz w:val="27"/>
          <w:szCs w:val="27"/>
          <w:lang w:eastAsia="ru-RU"/>
        </w:rPr>
        <w:t>Сведения о правах и ограничениях (обременениях)</w:t>
      </w:r>
    </w:p>
    <w:p w:rsidR="008A48FB" w:rsidRPr="008A48FB" w:rsidRDefault="008A48FB" w:rsidP="008A48FB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0B1F33"/>
          <w:sz w:val="24"/>
          <w:szCs w:val="24"/>
          <w:lang w:eastAsia="ru-RU"/>
        </w:rPr>
      </w:pPr>
      <w:r w:rsidRPr="008A48FB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>Вид права, номер и дата регистрации</w:t>
      </w:r>
    </w:p>
    <w:p w:rsidR="008A48FB" w:rsidRPr="008A48FB" w:rsidRDefault="008A48FB" w:rsidP="008A48FB">
      <w:pPr>
        <w:shd w:val="clear" w:color="auto" w:fill="FFFFFF"/>
        <w:spacing w:line="360" w:lineRule="atLeast"/>
        <w:textAlignment w:val="baseline"/>
        <w:rPr>
          <w:rFonts w:ascii="inherit" w:eastAsia="Times New Roman" w:hAnsi="inherit" w:cs="Arial"/>
          <w:color w:val="0B1F33"/>
          <w:sz w:val="24"/>
          <w:szCs w:val="24"/>
          <w:lang w:eastAsia="ru-RU"/>
        </w:rPr>
      </w:pPr>
      <w:r w:rsidRPr="008A48FB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>Собственность</w:t>
      </w:r>
      <w:r w:rsidRPr="008A48FB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br/>
        <w:t>№ 50:10:0060113:1045-50/215/2021-3</w:t>
      </w:r>
      <w:r w:rsidRPr="008A48FB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br/>
        <w:t>от 09.07.2021</w:t>
      </w:r>
    </w:p>
    <w:p w:rsidR="008A48FB" w:rsidRPr="008A48FB" w:rsidRDefault="008A48FB" w:rsidP="008A48FB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0B1F33"/>
          <w:sz w:val="24"/>
          <w:szCs w:val="24"/>
          <w:lang w:eastAsia="ru-RU"/>
        </w:rPr>
      </w:pPr>
      <w:r w:rsidRPr="008A48FB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>Ограничение прав и обременение объекта недвижимости</w:t>
      </w:r>
    </w:p>
    <w:p w:rsidR="008A48FB" w:rsidRPr="008A48FB" w:rsidRDefault="008A48FB" w:rsidP="008A48FB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0B1F33"/>
          <w:sz w:val="24"/>
          <w:szCs w:val="24"/>
          <w:lang w:eastAsia="ru-RU"/>
        </w:rPr>
      </w:pPr>
      <w:bookmarkStart w:id="0" w:name="_GoBack"/>
      <w:r w:rsidRPr="008A48FB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>Ограничения прав на земельный участок, предусмотренные статьей 56 Земельного кодекса Российской Федерации</w:t>
      </w:r>
      <w:bookmarkEnd w:id="0"/>
      <w:r w:rsidRPr="008A48FB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br/>
        <w:t>№</w:t>
      </w:r>
      <w:r w:rsidRPr="008A48FB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br/>
        <w:t>от 26.05.2026</w:t>
      </w:r>
      <w:r w:rsidRPr="008A48FB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br/>
        <w:t>Ограничения прав на земельный участок, предусмотренные статьей 56 Земельного кодекса Российской Федерации</w:t>
      </w:r>
      <w:r w:rsidRPr="008A48FB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br/>
        <w:t>№</w:t>
      </w:r>
      <w:r w:rsidRPr="008A48FB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br/>
        <w:t>от 09.08.2024</w:t>
      </w:r>
    </w:p>
    <w:p w:rsidR="008A48FB" w:rsidRPr="008A48FB" w:rsidRDefault="008A48FB" w:rsidP="008A48FB">
      <w:pPr>
        <w:shd w:val="clear" w:color="auto" w:fill="FFFFFF"/>
        <w:spacing w:before="60" w:after="0" w:line="360" w:lineRule="atLeast"/>
        <w:textAlignment w:val="baseline"/>
        <w:rPr>
          <w:rFonts w:ascii="Arial" w:eastAsia="Times New Roman" w:hAnsi="Arial" w:cs="Arial"/>
          <w:color w:val="0B1F33"/>
          <w:sz w:val="24"/>
          <w:szCs w:val="24"/>
          <w:lang w:eastAsia="ru-RU"/>
        </w:rPr>
      </w:pPr>
      <w:r w:rsidRPr="008A48FB">
        <w:rPr>
          <w:rFonts w:ascii="Arial" w:eastAsia="Times New Roman" w:hAnsi="Arial" w:cs="Arial"/>
          <w:color w:val="0B1F33"/>
          <w:sz w:val="24"/>
          <w:szCs w:val="24"/>
          <w:lang w:eastAsia="ru-RU"/>
        </w:rPr>
        <w:t>Что это?</w:t>
      </w:r>
    </w:p>
    <w:p w:rsidR="008A48FB" w:rsidRPr="008A48FB" w:rsidRDefault="008A48FB" w:rsidP="008A48FB">
      <w:pPr>
        <w:shd w:val="clear" w:color="auto" w:fill="EDF2FE"/>
        <w:spacing w:after="0" w:line="360" w:lineRule="atLeast"/>
        <w:textAlignment w:val="baseline"/>
        <w:rPr>
          <w:rFonts w:ascii="inherit" w:eastAsia="Times New Roman" w:hAnsi="inherit" w:cs="Arial"/>
          <w:color w:val="0B1F33"/>
          <w:sz w:val="24"/>
          <w:szCs w:val="24"/>
          <w:lang w:eastAsia="ru-RU"/>
        </w:rPr>
      </w:pPr>
      <w:r w:rsidRPr="008A48FB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 xml:space="preserve">Обременение — ограничение прав, наложенное на объект недвижимости, возникающее на основании закона или </w:t>
      </w:r>
      <w:proofErr w:type="spellStart"/>
      <w:r w:rsidRPr="008A48FB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>договораСвернуть</w:t>
      </w:r>
      <w:proofErr w:type="spellEnd"/>
    </w:p>
    <w:p w:rsidR="008A48FB" w:rsidRDefault="008A48FB"/>
    <w:sectPr w:rsidR="008A4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141"/>
    <w:rsid w:val="0056473F"/>
    <w:rsid w:val="008A48FB"/>
    <w:rsid w:val="009468CF"/>
    <w:rsid w:val="00E31B4C"/>
    <w:rsid w:val="00F8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C746A"/>
  <w15:chartTrackingRefBased/>
  <w15:docId w15:val="{F43FDE54-D737-44ED-A601-7E960CC29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8A48F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8A48F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mt-4">
    <w:name w:val="mt-4"/>
    <w:basedOn w:val="a"/>
    <w:rsid w:val="008A4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0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75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6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18222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ENJI Kislenko</dc:creator>
  <cp:keywords/>
  <dc:description/>
  <cp:lastModifiedBy>ENJI Kislenko</cp:lastModifiedBy>
  <cp:revision>2</cp:revision>
  <dcterms:created xsi:type="dcterms:W3CDTF">2026-06-30T11:51:00Z</dcterms:created>
  <dcterms:modified xsi:type="dcterms:W3CDTF">2026-06-30T11:53:00Z</dcterms:modified>
</cp:coreProperties>
</file>